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i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Gewährung einer Zuwendung zur Umsetzung</w:t>
      </w:r>
    </w:p>
    <w:p>
      <w:pPr>
        <w:pStyle w:val="Normal"/>
        <w:spacing w:lineRule="auto" w:line="240"/>
        <w:jc w:val="center"/>
        <w:rPr>
          <w:rFonts w:ascii="Arial" w:hAnsi="Arial"/>
          <w:i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eines Klein</w:t>
      </w:r>
      <w:bookmarkStart w:id="0" w:name="_GoBack"/>
      <w:bookmarkEnd w:id="0"/>
      <w:r>
        <w:rPr>
          <w:rFonts w:ascii="Arial" w:hAnsi="Arial"/>
          <w:b/>
          <w:i/>
          <w:sz w:val="22"/>
          <w:u w:val="single"/>
        </w:rPr>
        <w:t xml:space="preserve">projektes im Rahmen des GAK-Regionalbudgets </w:t>
      </w:r>
      <w:r>
        <w:rPr>
          <w:rFonts w:ascii="Arial" w:hAnsi="Arial"/>
          <w:i/>
          <w:sz w:val="22"/>
          <w:u w:val="single"/>
        </w:rPr>
        <w:br/>
      </w:r>
    </w:p>
    <w:p>
      <w:pPr>
        <w:pStyle w:val="Normal"/>
        <w:spacing w:lineRule="auto" w:line="240"/>
        <w:jc w:val="center"/>
        <w:rPr>
          <w:rFonts w:ascii="Arial" w:hAnsi="Arial"/>
          <w:i/>
          <w:i/>
          <w:sz w:val="22"/>
          <w:u w:val="single"/>
        </w:rPr>
      </w:pPr>
      <w:r>
        <w:rPr>
          <w:rFonts w:ascii="Arial" w:hAnsi="Arial"/>
          <w:i/>
          <w:sz w:val="22"/>
          <w:u w:val="single"/>
        </w:rPr>
      </w:r>
    </w:p>
    <w:tbl>
      <w:tblPr>
        <w:tblW w:w="992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244"/>
        <w:gridCol w:w="968"/>
        <w:gridCol w:w="3712"/>
      </w:tblGrid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LAG AktivRegion </w:t>
            </w: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2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Tel.-Nr.:</w:t>
            </w:r>
            <w:r>
              <w:rPr>
                <w:sz w:val="18"/>
              </w:rPr>
              <w:t xml:space="preserve"> </w:t>
            </w: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Bankverbindung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IBAN-Nr. </w:t>
            </w: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</w:rPr>
            </w:r>
            <w:r>
              <w:rPr>
                <w:sz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</w:rPr>
            </w:r>
            <w:r>
              <w:rPr>
                <w:rFonts w:cs="Arial" w:ascii="Arial" w:hAnsi="Arial"/>
                <w:sz w:val="18"/>
              </w:rPr>
              <w:t>     </w:t>
            </w:r>
            <w:r/>
            <w:r>
              <w:rPr>
                <w:sz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BIC </w:t>
            </w: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</w:rPr>
            </w:r>
            <w:r>
              <w:rPr>
                <w:sz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</w:rPr>
            </w:r>
            <w:r>
              <w:rPr>
                <w:rFonts w:cs="Arial" w:ascii="Arial" w:hAnsi="Arial"/>
                <w:sz w:val="18"/>
              </w:rPr>
              <w:t>     </w:t>
            </w:r>
            <w:r/>
            <w:r>
              <w:rPr>
                <w:sz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 xml:space="preserve">zuständiges Finanzamt: </w:t>
            </w: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</w:rPr>
            </w:r>
            <w:r>
              <w:rPr>
                <w:sz w:val="18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</w:rPr>
            </w:r>
            <w:r>
              <w:rPr>
                <w:rFonts w:cs="Arial" w:ascii="Arial" w:hAnsi="Arial"/>
                <w:sz w:val="18"/>
              </w:rPr>
              <w:t>     </w:t>
            </w:r>
            <w:r/>
            <w:r>
              <w:rPr>
                <w:sz w:val="18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24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tbl>
      <w:tblPr>
        <w:tblW w:w="992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24"/>
      </w:tblGrid>
      <w:tr>
        <w:trPr>
          <w:trHeight w:val="630" w:hRule="atLeast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>
        <w:trPr>
          <w:trHeight w:val="493" w:hRule="atLeast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212" w:left="-2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Normal"/>
              <w:spacing w:lineRule="auto" w:line="240"/>
              <w:ind w:firstLine="212" w:left="-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von Kleinprojekten aus dem Regionalbudget der LAG AktivRegion </w:t>
            </w: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240"/>
              <w:ind w:firstLine="212" w:left="-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>
              <w:rPr>
                <w:rFonts w:ascii="Arial" w:hAnsi="Arial"/>
                <w:sz w:val="18"/>
              </w:rPr>
              <w:t>im Rahmen der integrierten ländlichen Entwicklung</w:t>
              <w:br/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92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24"/>
      </w:tblGrid>
      <w:tr>
        <w:trPr/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 der geplanten Maßnahme; bei Investitionen Angaben zum Grundstück und zum Eigentümer)</w:t>
              <w:br/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92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24"/>
      </w:tblGrid>
      <w:tr>
        <w:trPr/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                   </w:t>
            </w: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begonnen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  <w:r>
              <w:rPr>
                <w:rFonts w:ascii="Arial" w:hAnsi="Arial"/>
                <w:sz w:val="18"/>
              </w:rPr>
              <w:t xml:space="preserve">und am                    </w:t>
            </w: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fertiggestellt sein.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92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24"/>
      </w:tblGrid>
      <w:tr>
        <w:trPr/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  </w:t>
            </w: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 beantragt.</w:t>
            </w:r>
          </w:p>
          <w:p>
            <w:pPr>
              <w:pStyle w:val="Normal"/>
              <w:tabs>
                <w:tab w:val="clear" w:pos="708"/>
                <w:tab w:val="left" w:pos="3544" w:leader="none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30" w:leader="none"/>
        </w:tabs>
        <w:spacing w:lineRule="auto" w:lin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23"/>
      </w:tblGrid>
      <w:tr>
        <w:trPr/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Aufwendungen: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Gesamtausgaben (brutto) betragen insgesamt   </w:t>
            </w: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ist für dieses Vorhaben zum Vorsteuerabzug nach § 15 UStG /nicht/ berechtigt. Im Falle einer Vorsteuerabzugsberechtigung sind die sich daraus ergebenden Vorteile besonders ausgewiesen und den nicht förderfähigen Kosten zugeordnet worden.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Finanzierungsplan ist als Anlage beigefügt.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30" w:leader="none"/>
        </w:tabs>
        <w:spacing w:lineRule="auto" w:lin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Begründung:</w:t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tbl>
      <w:tblPr>
        <w:tblW w:w="985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851"/>
      </w:tblGrid>
      <w:tr>
        <w:trPr/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(u.a. Ziel des Vorhabens, Konzeption, Standort, </w:t>
            </w:r>
            <w:r>
              <w:rPr>
                <w:rFonts w:ascii="Arial" w:hAnsi="Arial"/>
                <w:color w:val="000000"/>
                <w:sz w:val="18"/>
              </w:rPr>
              <w:t>Umweltauswirkungen,</w:t>
            </w:r>
            <w:r>
              <w:rPr>
                <w:rFonts w:ascii="Arial" w:hAnsi="Arial"/>
                <w:sz w:val="18"/>
              </w:rPr>
              <w:t xml:space="preserve"> </w:t>
              <w:br/>
              <w:t xml:space="preserve">     Zusammenhang mit anderen Maßnahmen, Erläuterungen zu den Projektauswahlkriterien des LAG):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  <w:br/>
      </w:r>
    </w:p>
    <w:tbl>
      <w:tblPr>
        <w:tblW w:w="970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09"/>
      </w:tblGrid>
      <w:tr>
        <w:trPr/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  <w:br/>
              <w:t>-ANBest-K-; bzw. Allgemeine Nebenbestimmungen für Zuwendungen zur Projektförderung – ANBest-P;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Richtlinie zur Gewährung von Zuwendungen bei der Umsetzung des Regionalbudgets in Schleswig-Holstein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70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09"/>
      </w:tblGrid>
      <w:tr>
        <w:trPr/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das Vorhaben noch nicht begonnen wurde und auch vor Bekanntgabe des Zuwendungsbescheides nicht begonnen wird;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Förderprogrammen nicht beantragt wurden;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ist gesichert.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70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09"/>
      </w:tblGrid>
      <w:tr>
        <w:trPr/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" w:name="Kontrollkästchen21"/>
            <w:bookmarkStart w:id="2" w:name="Kontrollkästchen21"/>
            <w:bookmarkEnd w:id="2"/>
            <w:r>
              <w:rPr/>
            </w:r>
            <w:r>
              <w:rPr/>
              <w:fldChar w:fldCharType="end"/>
            </w:r>
            <w:bookmarkStart w:id="3" w:name="Kontrollkästchen21_Kopie_1"/>
            <w:bookmarkStart w:id="4" w:name="Kontrollkästchen21_Kopie_1"/>
            <w:bookmarkEnd w:id="3"/>
            <w:bookmarkEnd w:id="4"/>
            <w:r>
              <w:rPr/>
              <w:t xml:space="preserve"> </w:t>
            </w:r>
            <w:r>
              <w:rPr>
                <w:rFonts w:ascii="Arial" w:hAnsi="Arial"/>
                <w:sz w:val="18"/>
              </w:rPr>
              <w:t>Kosten- und Finanzierungsplan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" w:name="Kontrollkästchen21_Kopie_2"/>
            <w:bookmarkStart w:id="6" w:name="Kontrollkästchen21_Kopie_2"/>
            <w:bookmarkEnd w:id="6"/>
            <w:r>
              <w:rPr/>
            </w:r>
            <w:r>
              <w:rPr/>
              <w:fldChar w:fldCharType="end"/>
            </w:r>
            <w:bookmarkStart w:id="7" w:name="Kontrollkästchen21_Kopie_2"/>
            <w:bookmarkEnd w:id="7"/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Kontrollkästchen21_Kopie_3"/>
            <w:bookmarkStart w:id="9" w:name="Kontrollkästchen21_Kopie_3"/>
            <w:bookmarkEnd w:id="9"/>
            <w:r>
              <w:rPr/>
            </w:r>
            <w:r>
              <w:rPr/>
              <w:fldChar w:fldCharType="end"/>
            </w:r>
            <w:bookmarkStart w:id="10" w:name="Kontrollkästchen21_Kopie_3"/>
            <w:bookmarkEnd w:id="10"/>
            <w:r>
              <w:rPr/>
              <w:t xml:space="preserve"> </w:t>
            </w:r>
            <w:r>
              <w:rPr>
                <w:rFonts w:ascii="Arial" w:hAnsi="Arial"/>
                <w:sz w:val="18"/>
              </w:rPr>
              <w:t>Bauunterlagen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1" w:name="Kontrollkästchen21_Kopie_4"/>
            <w:bookmarkStart w:id="12" w:name="Kontrollkästchen21_Kopie_4"/>
            <w:bookmarkEnd w:id="12"/>
            <w:r>
              <w:rPr/>
            </w:r>
            <w:r>
              <w:rPr/>
              <w:fldChar w:fldCharType="end"/>
            </w:r>
            <w:bookmarkStart w:id="13" w:name="Kontrollkästchen21_Kopie_4"/>
            <w:bookmarkEnd w:id="13"/>
            <w:r>
              <w:rPr/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Eigentumsnachweis</w:t>
            </w:r>
          </w:p>
          <w:p>
            <w:pPr>
              <w:pStyle w:val="Normal"/>
              <w:tabs>
                <w:tab w:val="clear" w:pos="708"/>
                <w:tab w:val="left" w:pos="7230" w:leader="none"/>
              </w:tabs>
              <w:spacing w:lineRule="auto" w:line="24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Kontrollkästchen21_Kopie_5"/>
            <w:bookmarkStart w:id="15" w:name="Kontrollkästchen21_Kopie_5"/>
            <w:bookmarkEnd w:id="15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>
      <w:pPr>
        <w:pStyle w:val="Normal"/>
        <w:tabs>
          <w:tab w:val="clear" w:pos="708"/>
          <w:tab w:val="left" w:pos="7230" w:leader="none"/>
        </w:tabs>
        <w:spacing w:lineRule="auto" w:line="240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</w:t>
      </w:r>
      <w:r>
        <w:rPr>
          <w:rFonts w:ascii="Arial" w:hAnsi="Arial"/>
          <w:sz w:val="18"/>
        </w:rPr>
        <w:t>(Rechtsverbindliche Unterschrift)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567" w:top="1134" w:footer="567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Univers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536" w:leader="none"/>
        <w:tab w:val="right" w:pos="9072" w:leader="none"/>
        <w:tab w:val="right" w:pos="9355" w:leader="none"/>
      </w:tabs>
      <w:rPr/>
    </w:pPr>
    <w:r>
      <w:rPr>
        <w:rStyle w:val="PageNumber"/>
        <w:sz w:val="16"/>
      </w:rPr>
      <w:t>Stand: April 2024</w:t>
      <w:tab/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/...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480" w:leader="none"/>
        <w:tab w:val="center" w:pos="4536" w:leader="none"/>
        <w:tab w:val="right" w:pos="9072" w:leader="none"/>
        <w:tab w:val="right" w:pos="9355" w:leader="none"/>
      </w:tabs>
      <w:rPr/>
    </w:pPr>
    <w:r>
      <w:rPr>
        <w:rStyle w:val="PageNumber"/>
        <w:sz w:val="16"/>
      </w:rPr>
      <w:tab/>
      <w:t>Stand: April 2024</w:t>
      <w:tab/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/...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Cs w:val="16"/>
      </w:rPr>
    </w:pPr>
    <w:r>
      <w:rPr>
        <w:color w:val="0000FF"/>
        <w:sz w:val="16"/>
        <w:szCs w:val="16"/>
      </w:rPr>
      <w:t>Anlage RB2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cs="Symbol" w:hint="default"/>
        <w:i w:val="false"/>
        <w:b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cs="Symbol" w:hint="default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77" w:hanging="357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3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97" w:hanging="357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3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17" w:hanging="357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3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37" w:hanging="357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  <w:docVars>
    <w:docVar w:name="VISOPTIONS_VISNEW" w:val="false"/>
    <w:docVar w:name="VISOPTIONS_VISFIELDDOCOPTIONS" w:val="false"/>
    <w:docVar w:name="VISOPTIONS_VISFIELDSUPDATESTATE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569a"/>
    <w:pPr>
      <w:widowControl/>
      <w:suppressAutoHyphens w:val="true"/>
      <w:bidi w:val="0"/>
      <w:spacing w:lineRule="auto" w:line="360" w:before="0" w:after="0"/>
      <w:jc w:val="left"/>
    </w:pPr>
    <w:rPr>
      <w:rFonts w:ascii="Univers" w:hAnsi="Univers" w:eastAsia="Times New Roman" w:cs="Times New Roman"/>
      <w:color w:val="auto"/>
      <w:kern w:val="0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qFormat/>
    <w:rsid w:val="0071569a"/>
    <w:rPr/>
  </w:style>
  <w:style w:type="character" w:styleId="FuzeileZchn" w:customStyle="1">
    <w:name w:val="Fußzeile Zchn"/>
    <w:basedOn w:val="DefaultParagraphFont"/>
    <w:qFormat/>
    <w:rsid w:val="0071569a"/>
    <w:rPr/>
  </w:style>
  <w:style w:type="character" w:styleId="PageNumber">
    <w:name w:val="page number"/>
    <w:basedOn w:val="DefaultParagraphFont"/>
    <w:rsid w:val="0071569a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Arial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nhideWhenUsed/>
    <w:rsid w:val="0071569a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FuzeileZchn"/>
    <w:unhideWhenUsed/>
    <w:rsid w:val="0071569a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Application>LibreOffice/25.2.5.2$Windows_X86_64 LibreOffice_project/03d19516eb2e1dd5d4ccd751a0d6f35f35e08022</Application>
  <AppVersion>15.0000</AppVersion>
  <Pages>2</Pages>
  <Words>368</Words>
  <Characters>2698</Characters>
  <CharactersWithSpaces>3335</CharactersWithSpaces>
  <Paragraphs>50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2024-04-30T08:40:00Z</dcterms:created>
  <dc:creator>Meyer, Andrea (Innenministerium)</dc:creator>
  <dc:description/>
  <dc:language>de-DE</dc:language>
  <cp:lastModifiedBy>Anja Schmidt</cp:lastModifiedBy>
  <dcterms:modified xsi:type="dcterms:W3CDTF">2026-01-20T15:25:12Z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